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C8" w:rsidRDefault="00E109C8">
      <w:pPr>
        <w:rPr>
          <w:rFonts w:hint="eastAsia"/>
          <w:b/>
          <w:color w:val="FF0000"/>
        </w:rPr>
      </w:pPr>
    </w:p>
    <w:p w:rsidR="00E43401" w:rsidRDefault="00E109C8">
      <w:pPr>
        <w:rPr>
          <w:b/>
          <w:color w:val="FF0000"/>
        </w:rPr>
      </w:pPr>
      <w:r>
        <w:rPr>
          <w:b/>
          <w:color w:val="FF0000"/>
        </w:rPr>
        <w:t xml:space="preserve">Q1 </w:t>
      </w:r>
      <w:r>
        <w:rPr>
          <w:b/>
          <w:color w:val="FF0000"/>
        </w:rPr>
        <w:t>同行有兩人開車，該如何投保</w:t>
      </w:r>
      <w:r>
        <w:rPr>
          <w:b/>
          <w:color w:val="FF0000"/>
        </w:rPr>
        <w:t>?</w:t>
      </w:r>
    </w:p>
    <w:p w:rsidR="00E43401" w:rsidRDefault="00E43401"/>
    <w:p w:rsidR="00E43401" w:rsidRDefault="00E109C8">
      <w:pPr>
        <w:rPr>
          <w:sz w:val="23"/>
          <w:szCs w:val="23"/>
        </w:rPr>
      </w:pPr>
      <w:r>
        <w:t xml:space="preserve">  (</w:t>
      </w:r>
      <w:proofErr w:type="gramStart"/>
      <w:r>
        <w:t>一</w:t>
      </w:r>
      <w:proofErr w:type="gramEnd"/>
      <w:r>
        <w:t>)</w:t>
      </w:r>
      <w:r>
        <w:t>旅行綜合保險之旅遊不便保險</w:t>
      </w:r>
      <w:r>
        <w:rPr>
          <w:sz w:val="23"/>
          <w:szCs w:val="23"/>
        </w:rPr>
        <w:t>被保險人定義：</w:t>
      </w:r>
    </w:p>
    <w:p w:rsidR="00E43401" w:rsidRDefault="00E109C8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>
        <w:rPr>
          <w:sz w:val="23"/>
          <w:szCs w:val="23"/>
        </w:rPr>
        <w:t>本保險契約所稱被保險人，係指領有駕駛執照得合法駕駛汽車並載明於本保險契約之人。</w:t>
      </w:r>
    </w:p>
    <w:p w:rsidR="00E43401" w:rsidRDefault="00E43401">
      <w:pPr>
        <w:rPr>
          <w:sz w:val="23"/>
          <w:szCs w:val="23"/>
        </w:rPr>
      </w:pPr>
    </w:p>
    <w:p w:rsidR="00E43401" w:rsidRDefault="00E109C8">
      <w:pPr>
        <w:rPr>
          <w:sz w:val="23"/>
          <w:szCs w:val="23"/>
        </w:rPr>
      </w:pPr>
      <w:r>
        <w:rPr>
          <w:sz w:val="23"/>
          <w:szCs w:val="23"/>
        </w:rPr>
        <w:t xml:space="preserve">  (</w:t>
      </w:r>
      <w:r>
        <w:rPr>
          <w:sz w:val="23"/>
          <w:szCs w:val="23"/>
        </w:rPr>
        <w:t>二</w:t>
      </w:r>
      <w:r>
        <w:rPr>
          <w:sz w:val="23"/>
          <w:szCs w:val="23"/>
        </w:rPr>
        <w:t>)</w:t>
      </w:r>
      <w:r>
        <w:t>旅行</w:t>
      </w:r>
      <w:r>
        <w:rPr>
          <w:sz w:val="23"/>
          <w:szCs w:val="23"/>
        </w:rPr>
        <w:t>期間汽車駕駛人第三人責任保險方面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列名被保險人之個人</w:t>
      </w:r>
    </w:p>
    <w:p w:rsidR="00E43401" w:rsidRDefault="00E109C8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:rsidR="00E43401" w:rsidRDefault="00E109C8">
      <w:pPr>
        <w:rPr>
          <w:sz w:val="23"/>
          <w:szCs w:val="23"/>
        </w:rPr>
      </w:pPr>
      <w:r>
        <w:rPr>
          <w:sz w:val="23"/>
          <w:szCs w:val="23"/>
        </w:rPr>
        <w:t xml:space="preserve">  (</w:t>
      </w:r>
      <w:r>
        <w:rPr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sz w:val="23"/>
          <w:szCs w:val="23"/>
        </w:rPr>
        <w:t>旅行期間汽車駕駛人駕駛他人汽車車體損失責任保險方面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列名被保險人之個人。</w:t>
      </w:r>
    </w:p>
    <w:p w:rsidR="00E43401" w:rsidRDefault="00E43401"/>
    <w:p w:rsidR="00E43401" w:rsidRDefault="00E109C8">
      <w:pPr>
        <w:ind w:left="283"/>
      </w:pPr>
      <w:r>
        <w:t>因此，事故發生時駕駛被保險汽車之人，若不為原被保險人，將不符合上述旅行綜合保險之旅</w:t>
      </w:r>
      <w:r>
        <w:t xml:space="preserve"> </w:t>
      </w:r>
      <w:r>
        <w:t>遊不便保險被保險人定義，保險公司將依約不負賠償責任。</w:t>
      </w:r>
      <w:r>
        <w:t xml:space="preserve"> </w:t>
      </w:r>
      <w:r>
        <w:t>故旅行</w:t>
      </w:r>
      <w:proofErr w:type="gramStart"/>
      <w:r>
        <w:t>期間，</w:t>
      </w:r>
      <w:proofErr w:type="gramEnd"/>
      <w:r>
        <w:t>同時有兩人開車，兩</w:t>
      </w:r>
      <w:proofErr w:type="gramStart"/>
      <w:r>
        <w:t>人均為被保險人</w:t>
      </w:r>
      <w:proofErr w:type="gramEnd"/>
      <w:r>
        <w:t>亦得投保本保險契約。</w:t>
      </w:r>
    </w:p>
    <w:p w:rsidR="00E43401" w:rsidRDefault="00E43401"/>
    <w:p w:rsidR="00E43401" w:rsidRDefault="00E43401"/>
    <w:p w:rsidR="00E43401" w:rsidRDefault="00E109C8">
      <w:pPr>
        <w:rPr>
          <w:b/>
          <w:color w:val="FF0000"/>
        </w:rPr>
      </w:pPr>
      <w:r>
        <w:rPr>
          <w:b/>
          <w:color w:val="FF0000"/>
        </w:rPr>
        <w:t xml:space="preserve">Q2 </w:t>
      </w:r>
      <w:r>
        <w:rPr>
          <w:b/>
          <w:color w:val="FF0000"/>
        </w:rPr>
        <w:t>後座小孩乘客是否涵蓋在此保單範圍裡</w:t>
      </w:r>
      <w:r>
        <w:rPr>
          <w:b/>
          <w:color w:val="FF0000"/>
        </w:rPr>
        <w:t>?</w:t>
      </w:r>
    </w:p>
    <w:p w:rsidR="00E43401" w:rsidRDefault="00E43401"/>
    <w:p w:rsidR="00E43401" w:rsidRDefault="00E109C8">
      <w:r>
        <w:t xml:space="preserve">   </w:t>
      </w:r>
      <w:r>
        <w:t>旅行綜合保險之承保範圍為</w:t>
      </w:r>
      <w:r>
        <w:t xml:space="preserve">: </w:t>
      </w:r>
    </w:p>
    <w:p w:rsidR="00E43401" w:rsidRDefault="00E43401"/>
    <w:p w:rsidR="00E43401" w:rsidRDefault="00E109C8">
      <w:r>
        <w:t xml:space="preserve">   </w:t>
      </w:r>
      <w:r>
        <w:t>一、旅行平安保險</w:t>
      </w:r>
    </w:p>
    <w:p w:rsidR="00E43401" w:rsidRDefault="00E109C8">
      <w:r>
        <w:t xml:space="preserve">       (</w:t>
      </w:r>
      <w:r>
        <w:t>一</w:t>
      </w:r>
      <w:r>
        <w:t>)</w:t>
      </w:r>
      <w:r>
        <w:t>身故保險金或喪葬費用保險金。</w:t>
      </w:r>
    </w:p>
    <w:p w:rsidR="00E43401" w:rsidRDefault="00E109C8">
      <w:r>
        <w:t xml:space="preserve">       (</w:t>
      </w:r>
      <w:r>
        <w:t>二</w:t>
      </w:r>
      <w:r>
        <w:t>)</w:t>
      </w:r>
      <w:r>
        <w:t>殘廢保險金。</w:t>
      </w:r>
    </w:p>
    <w:p w:rsidR="00E43401" w:rsidRDefault="00E109C8">
      <w:pPr>
        <w:ind w:left="480"/>
      </w:pPr>
      <w:r>
        <w:t xml:space="preserve">   (</w:t>
      </w:r>
      <w:r>
        <w:t>三</w:t>
      </w:r>
      <w:r>
        <w:t>)</w:t>
      </w:r>
      <w:r>
        <w:t>傷害醫療保險金。</w:t>
      </w:r>
    </w:p>
    <w:p w:rsidR="00E43401" w:rsidRDefault="00E109C8">
      <w:r>
        <w:t xml:space="preserve">   </w:t>
      </w:r>
      <w:r>
        <w:t>二、旅行法律責任保險。</w:t>
      </w:r>
    </w:p>
    <w:p w:rsidR="00E43401" w:rsidRDefault="00E109C8">
      <w:r>
        <w:t xml:space="preserve">   </w:t>
      </w:r>
      <w:r>
        <w:t>三、旅行期間汽車駕駛人第三人責任保險。</w:t>
      </w:r>
    </w:p>
    <w:p w:rsidR="00E43401" w:rsidRDefault="00E109C8">
      <w:r>
        <w:t xml:space="preserve">   </w:t>
      </w:r>
      <w:r>
        <w:t>四、旅行期間汽車駕駛人駕駛他人汽車車體損失責任保險。</w:t>
      </w:r>
    </w:p>
    <w:p w:rsidR="00E43401" w:rsidRDefault="00E43401"/>
    <w:p w:rsidR="00E43401" w:rsidRDefault="00E109C8">
      <w:pPr>
        <w:ind w:left="425"/>
      </w:pPr>
      <w:r>
        <w:t>本契約所謂的乘客，係指除駕駛人</w:t>
      </w:r>
      <w:proofErr w:type="gramStart"/>
      <w:r>
        <w:t>以外，</w:t>
      </w:r>
      <w:proofErr w:type="gramEnd"/>
      <w:r>
        <w:t>乘坐或上下被保險汽車之人，包括被保險人之配偶、</w:t>
      </w:r>
      <w:r>
        <w:t xml:space="preserve"> </w:t>
      </w:r>
      <w:r>
        <w:t>家屬及受</w:t>
      </w:r>
      <w:proofErr w:type="gramStart"/>
      <w:r>
        <w:t>僱</w:t>
      </w:r>
      <w:proofErr w:type="gramEnd"/>
      <w:r>
        <w:t>人。</w:t>
      </w:r>
      <w:r>
        <w:t xml:space="preserve"> </w:t>
      </w:r>
      <w:r>
        <w:t>因此，後座小孩乘客，因被保險汽車發生意外事故致死亡或體傷時，應屬乘客責任險之承保範圍，將不符合上述旅行綜合保險之承保範圍，保險公司將依約不負賠償責任。</w:t>
      </w:r>
      <w:r>
        <w:t xml:space="preserve"> </w:t>
      </w:r>
    </w:p>
    <w:p w:rsidR="00E43401" w:rsidRDefault="00E43401">
      <w:pPr>
        <w:widowControl/>
      </w:pPr>
    </w:p>
    <w:p w:rsidR="00E43401" w:rsidRDefault="00E109C8">
      <w:pPr>
        <w:widowControl/>
      </w:pPr>
      <w:r>
        <w:br w:type="page"/>
      </w:r>
    </w:p>
    <w:p w:rsidR="00E43401" w:rsidRDefault="00E109C8">
      <w:pPr>
        <w:widowControl/>
        <w:rPr>
          <w:b/>
          <w:color w:val="FF0000"/>
        </w:rPr>
      </w:pPr>
      <w:r>
        <w:rPr>
          <w:b/>
          <w:color w:val="FF0000"/>
        </w:rPr>
        <w:lastRenderedPageBreak/>
        <w:t>Q3</w:t>
      </w:r>
      <w:r>
        <w:rPr>
          <w:b/>
          <w:color w:val="FF0000"/>
        </w:rPr>
        <w:t>車子</w:t>
      </w:r>
      <w:proofErr w:type="gramStart"/>
      <w:r>
        <w:rPr>
          <w:b/>
          <w:color w:val="FF0000"/>
        </w:rPr>
        <w:t>被偷有理賠</w:t>
      </w:r>
      <w:proofErr w:type="gramEnd"/>
      <w:r>
        <w:rPr>
          <w:b/>
          <w:color w:val="FF0000"/>
        </w:rPr>
        <w:t>嗎</w:t>
      </w:r>
      <w:r>
        <w:rPr>
          <w:b/>
          <w:color w:val="FF0000"/>
        </w:rPr>
        <w:t>?</w:t>
      </w:r>
    </w:p>
    <w:p w:rsidR="00E43401" w:rsidRDefault="00E43401">
      <w:pPr>
        <w:widowControl/>
      </w:pPr>
    </w:p>
    <w:p w:rsidR="00E43401" w:rsidRDefault="00E109C8">
      <w:r>
        <w:t xml:space="preserve">  </w:t>
      </w:r>
      <w:r>
        <w:t>旅行綜合保險之承保範圍為</w:t>
      </w:r>
      <w:r>
        <w:t xml:space="preserve">: </w:t>
      </w:r>
    </w:p>
    <w:p w:rsidR="00E43401" w:rsidRDefault="00E43401"/>
    <w:p w:rsidR="00E43401" w:rsidRDefault="00E109C8">
      <w:r>
        <w:t xml:space="preserve">   </w:t>
      </w:r>
      <w:r>
        <w:t>一、旅行平安保險</w:t>
      </w:r>
    </w:p>
    <w:p w:rsidR="00E43401" w:rsidRDefault="00E109C8">
      <w:r>
        <w:t xml:space="preserve">       (</w:t>
      </w:r>
      <w:r>
        <w:t>一</w:t>
      </w:r>
      <w:r>
        <w:t>)</w:t>
      </w:r>
      <w:r>
        <w:t>身故保險金或喪葬費用保險金。</w:t>
      </w:r>
    </w:p>
    <w:p w:rsidR="00E43401" w:rsidRDefault="00E109C8">
      <w:r>
        <w:t xml:space="preserve">       (</w:t>
      </w:r>
      <w:r>
        <w:t>二</w:t>
      </w:r>
      <w:r>
        <w:t>)</w:t>
      </w:r>
      <w:r>
        <w:t>殘廢保險金。</w:t>
      </w:r>
    </w:p>
    <w:p w:rsidR="00E43401" w:rsidRDefault="00E109C8">
      <w:pPr>
        <w:ind w:left="480"/>
      </w:pPr>
      <w:r>
        <w:t xml:space="preserve">   (</w:t>
      </w:r>
      <w:r>
        <w:t>三</w:t>
      </w:r>
      <w:r>
        <w:t>)</w:t>
      </w:r>
      <w:r>
        <w:t>傷害醫療保險金。</w:t>
      </w:r>
    </w:p>
    <w:p w:rsidR="00E43401" w:rsidRDefault="00E109C8">
      <w:r>
        <w:t xml:space="preserve">   </w:t>
      </w:r>
      <w:r>
        <w:t>二、旅行法律責任保險。</w:t>
      </w:r>
    </w:p>
    <w:p w:rsidR="00E43401" w:rsidRDefault="00E109C8">
      <w:r>
        <w:t xml:space="preserve">   </w:t>
      </w:r>
      <w:r>
        <w:t>三、旅行期間汽車駕駛人第三人責任保險。</w:t>
      </w:r>
    </w:p>
    <w:p w:rsidR="00E43401" w:rsidRDefault="00E109C8">
      <w:r>
        <w:t xml:space="preserve">   </w:t>
      </w:r>
      <w:r>
        <w:t>四、旅行期間汽車駕駛人駕駛他人汽車車體損失責任保險。</w:t>
      </w:r>
    </w:p>
    <w:p w:rsidR="00E43401" w:rsidRDefault="00E43401"/>
    <w:p w:rsidR="00E43401" w:rsidRDefault="00E109C8">
      <w:pPr>
        <w:ind w:left="425"/>
      </w:pPr>
      <w:r>
        <w:t>車子被偷，應屬竊盜險之承保範圍，將不符合上述旅行綜合保險之承保範圍，保險公司將依約不負賠償責任。</w:t>
      </w:r>
      <w:r>
        <w:t xml:space="preserve"> </w:t>
      </w:r>
    </w:p>
    <w:p w:rsidR="00E43401" w:rsidRDefault="00E43401">
      <w:pPr>
        <w:widowControl/>
      </w:pPr>
    </w:p>
    <w:p w:rsidR="00E43401" w:rsidRDefault="00E43401">
      <w:pPr>
        <w:widowControl/>
      </w:pPr>
    </w:p>
    <w:p w:rsidR="00E43401" w:rsidRDefault="00E109C8">
      <w:pPr>
        <w:widowControl/>
      </w:pPr>
      <w:r>
        <w:br w:type="page"/>
      </w:r>
    </w:p>
    <w:p w:rsidR="00E43401" w:rsidRDefault="00E43401">
      <w:pPr>
        <w:widowControl/>
      </w:pPr>
    </w:p>
    <w:p w:rsidR="00E43401" w:rsidRDefault="00E109C8">
      <w:pPr>
        <w:widowControl/>
        <w:rPr>
          <w:b/>
          <w:color w:val="FF0000"/>
        </w:rPr>
      </w:pPr>
      <w:r>
        <w:rPr>
          <w:b/>
          <w:color w:val="FF0000"/>
        </w:rPr>
        <w:t xml:space="preserve">Q4 </w:t>
      </w:r>
      <w:r>
        <w:rPr>
          <w:b/>
          <w:color w:val="FF0000"/>
        </w:rPr>
        <w:t>我駕車發生了碰撞，現場該如何處理</w:t>
      </w:r>
      <w:r>
        <w:rPr>
          <w:b/>
          <w:color w:val="FF0000"/>
        </w:rPr>
        <w:t>?</w:t>
      </w:r>
    </w:p>
    <w:p w:rsidR="00E43401" w:rsidRDefault="00E109C8">
      <w:pPr>
        <w:widowControl/>
      </w:pPr>
      <w:r>
        <w:t xml:space="preserve">   </w:t>
      </w:r>
    </w:p>
    <w:tbl>
      <w:tblPr>
        <w:tblStyle w:val="a6"/>
        <w:tblW w:w="13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670"/>
        <w:gridCol w:w="6662"/>
      </w:tblGrid>
      <w:tr w:rsidR="00E43401">
        <w:trPr>
          <w:trHeight w:val="460"/>
        </w:trPr>
        <w:tc>
          <w:tcPr>
            <w:tcW w:w="13920" w:type="dxa"/>
            <w:gridSpan w:val="3"/>
            <w:shd w:val="clear" w:color="auto" w:fill="FFFF00"/>
            <w:tcMar>
              <w:top w:w="0" w:type="dxa"/>
              <w:bottom w:w="0" w:type="dxa"/>
            </w:tcMar>
          </w:tcPr>
          <w:p w:rsidR="00E43401" w:rsidRDefault="00E109C8">
            <w:pPr>
              <w:jc w:val="center"/>
              <w:rPr>
                <w:b/>
              </w:rPr>
            </w:pPr>
            <w:r>
              <w:rPr>
                <w:b/>
              </w:rPr>
              <w:t>事故現場處理表</w:t>
            </w:r>
          </w:p>
        </w:tc>
      </w:tr>
      <w:tr w:rsidR="00E43401">
        <w:tc>
          <w:tcPr>
            <w:tcW w:w="7258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E43401" w:rsidRDefault="00E109C8">
            <w:pPr>
              <w:jc w:val="center"/>
              <w:rPr>
                <w:b/>
              </w:rPr>
            </w:pPr>
            <w:r>
              <w:rPr>
                <w:b/>
              </w:rPr>
              <w:t>肇事情況</w:t>
            </w:r>
          </w:p>
        </w:tc>
        <w:tc>
          <w:tcPr>
            <w:tcW w:w="6662" w:type="dxa"/>
            <w:shd w:val="clear" w:color="auto" w:fill="FFFF00"/>
            <w:tcMar>
              <w:top w:w="0" w:type="dxa"/>
              <w:bottom w:w="0" w:type="dxa"/>
            </w:tcMar>
          </w:tcPr>
          <w:p w:rsidR="00E43401" w:rsidRDefault="00E109C8">
            <w:pPr>
              <w:jc w:val="center"/>
              <w:rPr>
                <w:b/>
              </w:rPr>
            </w:pPr>
            <w:r>
              <w:rPr>
                <w:b/>
              </w:rPr>
              <w:t>處理方式</w:t>
            </w:r>
          </w:p>
        </w:tc>
      </w:tr>
      <w:tr w:rsidR="00E43401"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E43401" w:rsidRDefault="00E109C8">
            <w:pPr>
              <w:jc w:val="center"/>
            </w:pPr>
            <w:r>
              <w:t>輕微車損</w:t>
            </w:r>
          </w:p>
          <w:p w:rsidR="00E43401" w:rsidRDefault="00E109C8">
            <w:pPr>
              <w:jc w:val="center"/>
            </w:pPr>
            <w:r>
              <w:t>(</w:t>
            </w:r>
            <w:r>
              <w:t>不明車損</w:t>
            </w:r>
            <w:proofErr w:type="gramStart"/>
            <w:r>
              <w:t>）</w:t>
            </w:r>
            <w:proofErr w:type="gramEnd"/>
          </w:p>
        </w:tc>
        <w:tc>
          <w:tcPr>
            <w:tcW w:w="5670" w:type="dxa"/>
            <w:tcMar>
              <w:top w:w="0" w:type="dxa"/>
              <w:bottom w:w="0" w:type="dxa"/>
            </w:tcMar>
          </w:tcPr>
          <w:p w:rsidR="00E43401" w:rsidRDefault="00E109C8">
            <w:pPr>
              <w:ind w:left="227" w:hanging="227"/>
            </w:pPr>
            <w:r>
              <w:t>1.</w:t>
            </w:r>
            <w:r>
              <w:t>停放中被撞致車身輕微受損。</w:t>
            </w:r>
          </w:p>
          <w:p w:rsidR="00E43401" w:rsidRDefault="00E109C8">
            <w:pPr>
              <w:ind w:left="227" w:hanging="227"/>
            </w:pPr>
            <w:r>
              <w:t>2.</w:t>
            </w:r>
            <w:r>
              <w:t>停放中被不明人士毀損或刮傷。</w:t>
            </w:r>
          </w:p>
          <w:p w:rsidR="00E43401" w:rsidRDefault="00E109C8">
            <w:pPr>
              <w:ind w:left="227" w:hanging="227"/>
            </w:pPr>
            <w:r>
              <w:t>3.</w:t>
            </w:r>
            <w:r>
              <w:t>駕駛不慎致車輛輕微受損，且未造成第三人體傷及財損。</w:t>
            </w:r>
          </w:p>
        </w:tc>
        <w:tc>
          <w:tcPr>
            <w:tcW w:w="6662" w:type="dxa"/>
            <w:tcMar>
              <w:top w:w="0" w:type="dxa"/>
              <w:bottom w:w="0" w:type="dxa"/>
            </w:tcMar>
          </w:tcPr>
          <w:p w:rsidR="00E43401" w:rsidRDefault="00E109C8">
            <w:pPr>
              <w:ind w:left="227" w:hanging="227"/>
            </w:pPr>
            <w:r>
              <w:t xml:space="preserve"> </w:t>
            </w:r>
            <w:r>
              <w:t>記下對方車號、車主及駕駛人姓名、聯絡電話，以免日後出險時產生爭議。</w:t>
            </w:r>
          </w:p>
        </w:tc>
      </w:tr>
      <w:tr w:rsidR="00E43401"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E43401" w:rsidRDefault="00E109C8">
            <w:pPr>
              <w:jc w:val="center"/>
            </w:pPr>
            <w:r>
              <w:t>自行撞毀</w:t>
            </w:r>
          </w:p>
          <w:p w:rsidR="00E43401" w:rsidRDefault="00E109C8">
            <w:pPr>
              <w:jc w:val="center"/>
            </w:pPr>
            <w:r>
              <w:t>或</w:t>
            </w:r>
          </w:p>
          <w:p w:rsidR="00E43401" w:rsidRDefault="00E109C8">
            <w:pPr>
              <w:jc w:val="center"/>
            </w:pPr>
            <w:r>
              <w:t>嚴重車損</w:t>
            </w:r>
          </w:p>
        </w:tc>
        <w:tc>
          <w:tcPr>
            <w:tcW w:w="5670" w:type="dxa"/>
            <w:tcMar>
              <w:top w:w="0" w:type="dxa"/>
              <w:bottom w:w="0" w:type="dxa"/>
            </w:tcMar>
          </w:tcPr>
          <w:p w:rsidR="00E43401" w:rsidRDefault="00E109C8">
            <w:pPr>
              <w:ind w:left="227" w:hanging="227"/>
            </w:pPr>
            <w:r>
              <w:t>1.</w:t>
            </w:r>
            <w:r>
              <w:t>車輛不慎翻車或起火燃燒，造成嚴重損傷。</w:t>
            </w:r>
          </w:p>
          <w:p w:rsidR="00E43401" w:rsidRDefault="00E109C8">
            <w:pPr>
              <w:ind w:left="227" w:hanging="227"/>
            </w:pPr>
            <w:r>
              <w:t>2.</w:t>
            </w:r>
            <w:r>
              <w:t>嚴重撞及路樹、電線桿或安全島等公物。</w:t>
            </w:r>
          </w:p>
          <w:p w:rsidR="00E43401" w:rsidRDefault="00E109C8">
            <w:pPr>
              <w:ind w:left="227" w:hanging="227"/>
            </w:pPr>
            <w:r>
              <w:t>3.</w:t>
            </w:r>
            <w:r>
              <w:t>停放中遭人惡意破壞，或被不明車輛嚴重撞擊。</w:t>
            </w:r>
          </w:p>
        </w:tc>
        <w:tc>
          <w:tcPr>
            <w:tcW w:w="6662" w:type="dxa"/>
            <w:vMerge w:val="restart"/>
            <w:tcMar>
              <w:top w:w="0" w:type="dxa"/>
              <w:bottom w:w="0" w:type="dxa"/>
            </w:tcMar>
          </w:tcPr>
          <w:p w:rsidR="00E43401" w:rsidRDefault="00E109C8">
            <w:pPr>
              <w:ind w:left="227" w:hanging="227"/>
            </w:pPr>
            <w:r>
              <w:t>1.</w:t>
            </w:r>
            <w:r>
              <w:t>保留現場通知交通隊</w:t>
            </w:r>
            <w:r>
              <w:t>(110)</w:t>
            </w:r>
            <w:r>
              <w:t>或當地警方處理。</w:t>
            </w:r>
          </w:p>
          <w:p w:rsidR="00E43401" w:rsidRDefault="00E109C8">
            <w:pPr>
              <w:ind w:left="227" w:hanging="227"/>
            </w:pPr>
            <w:r>
              <w:t>2.</w:t>
            </w:r>
            <w:r>
              <w:t>記下對方車號、車主及駕駛人姓名、聯絡電話</w:t>
            </w:r>
          </w:p>
          <w:p w:rsidR="00E43401" w:rsidRDefault="00E109C8">
            <w:pPr>
              <w:ind w:left="227" w:hanging="227"/>
            </w:pPr>
            <w:r>
              <w:t>3.</w:t>
            </w:r>
            <w:r>
              <w:t>儘速將傷患送</w:t>
            </w:r>
            <w:proofErr w:type="gramStart"/>
            <w:r>
              <w:t>醫</w:t>
            </w:r>
            <w:proofErr w:type="gramEnd"/>
            <w:r>
              <w:t>，現場不要與對方和解。</w:t>
            </w:r>
          </w:p>
          <w:p w:rsidR="00E43401" w:rsidRDefault="00E109C8">
            <w:pPr>
              <w:ind w:left="227" w:hanging="227"/>
            </w:pPr>
            <w:r>
              <w:t>4.</w:t>
            </w:r>
            <w:r>
              <w:t>車主則需於五日內攜帶保險卡</w:t>
            </w:r>
            <w:r>
              <w:t>(</w:t>
            </w:r>
            <w:r>
              <w:t>單</w:t>
            </w:r>
            <w:r>
              <w:t>)</w:t>
            </w:r>
            <w:r>
              <w:t>、行照、駕照、印章以及交通案件代保管物臨時收據，至原廠或保險公司指定服務廠，填具理賠申請書辦理出險事宜。</w:t>
            </w:r>
          </w:p>
        </w:tc>
      </w:tr>
      <w:tr w:rsidR="00E43401">
        <w:tc>
          <w:tcPr>
            <w:tcW w:w="1588" w:type="dxa"/>
            <w:tcMar>
              <w:top w:w="0" w:type="dxa"/>
              <w:bottom w:w="0" w:type="dxa"/>
            </w:tcMar>
            <w:vAlign w:val="center"/>
          </w:tcPr>
          <w:p w:rsidR="00E43401" w:rsidRDefault="00E109C8">
            <w:pPr>
              <w:jc w:val="center"/>
            </w:pPr>
            <w:r>
              <w:t>與他車、第三人發生事故</w:t>
            </w:r>
          </w:p>
        </w:tc>
        <w:tc>
          <w:tcPr>
            <w:tcW w:w="5670" w:type="dxa"/>
            <w:tcMar>
              <w:top w:w="0" w:type="dxa"/>
              <w:bottom w:w="0" w:type="dxa"/>
            </w:tcMar>
          </w:tcPr>
          <w:p w:rsidR="00E43401" w:rsidRDefault="00E109C8">
            <w:pPr>
              <w:ind w:left="227" w:hanging="227"/>
            </w:pPr>
            <w:r>
              <w:t>1.</w:t>
            </w:r>
            <w:r>
              <w:t>與他車碰撞或被撞，致兩造雙方車輛受損。</w:t>
            </w:r>
          </w:p>
          <w:p w:rsidR="00E43401" w:rsidRDefault="00E109C8">
            <w:pPr>
              <w:ind w:left="227" w:hanging="227"/>
            </w:pPr>
            <w:r>
              <w:t>2.</w:t>
            </w:r>
            <w:r>
              <w:t>遭他車撞擊，肇事車輛逃逸。</w:t>
            </w:r>
          </w:p>
          <w:p w:rsidR="00E43401" w:rsidRDefault="00E109C8">
            <w:pPr>
              <w:ind w:left="227" w:hanging="227"/>
            </w:pPr>
            <w:r>
              <w:t>3.</w:t>
            </w:r>
            <w:r>
              <w:t>行進中不慎撞及路人，致其受傷或死亡。</w:t>
            </w:r>
          </w:p>
        </w:tc>
        <w:tc>
          <w:tcPr>
            <w:tcW w:w="6662" w:type="dxa"/>
            <w:vMerge/>
            <w:tcMar>
              <w:top w:w="0" w:type="dxa"/>
              <w:bottom w:w="0" w:type="dxa"/>
            </w:tcMar>
          </w:tcPr>
          <w:p w:rsidR="00E43401" w:rsidRDefault="00E43401">
            <w:pPr>
              <w:ind w:left="227" w:hanging="227"/>
            </w:pPr>
          </w:p>
        </w:tc>
      </w:tr>
    </w:tbl>
    <w:p w:rsidR="00E43401" w:rsidRDefault="00E43401">
      <w:pPr>
        <w:widowControl/>
      </w:pPr>
    </w:p>
    <w:p w:rsidR="00E43401" w:rsidRDefault="00E43401"/>
    <w:p w:rsidR="00E43401" w:rsidRDefault="00E109C8">
      <w:pPr>
        <w:rPr>
          <w:b/>
          <w:color w:val="FF0000"/>
        </w:rPr>
      </w:pPr>
      <w:r>
        <w:rPr>
          <w:b/>
          <w:color w:val="FF0000"/>
        </w:rPr>
        <w:t xml:space="preserve">Q5 </w:t>
      </w:r>
      <w:r>
        <w:rPr>
          <w:b/>
          <w:color w:val="FF0000"/>
        </w:rPr>
        <w:t>保險公司什麼情形下</w:t>
      </w:r>
      <w:proofErr w:type="gramStart"/>
      <w:r>
        <w:rPr>
          <w:b/>
          <w:color w:val="FF0000"/>
        </w:rPr>
        <w:t>不</w:t>
      </w:r>
      <w:proofErr w:type="gramEnd"/>
      <w:r>
        <w:rPr>
          <w:b/>
          <w:color w:val="FF0000"/>
        </w:rPr>
        <w:t>理賠</w:t>
      </w:r>
      <w:r>
        <w:rPr>
          <w:b/>
          <w:color w:val="FF0000"/>
        </w:rPr>
        <w:t>?</w:t>
      </w:r>
    </w:p>
    <w:p w:rsidR="00E43401" w:rsidRDefault="00E43401"/>
    <w:p w:rsidR="00E43401" w:rsidRDefault="00E109C8">
      <w:pPr>
        <w:numPr>
          <w:ilvl w:val="0"/>
          <w:numId w:val="1"/>
        </w:numPr>
      </w:pPr>
      <w:r>
        <w:rPr>
          <w:rFonts w:eastAsia="Calibri"/>
        </w:rPr>
        <w:t>受害人涉及不法犯罪行為。</w:t>
      </w:r>
    </w:p>
    <w:p w:rsidR="00E43401" w:rsidRDefault="00E109C8">
      <w:pPr>
        <w:numPr>
          <w:ilvl w:val="0"/>
          <w:numId w:val="1"/>
        </w:numPr>
      </w:pPr>
      <w:r>
        <w:rPr>
          <w:rFonts w:eastAsia="Calibri"/>
        </w:rPr>
        <w:t>當事故發生時，未經保險公司同意，私下和解。</w:t>
      </w:r>
    </w:p>
    <w:p w:rsidR="00E43401" w:rsidRDefault="00E109C8">
      <w:pPr>
        <w:numPr>
          <w:ilvl w:val="0"/>
          <w:numId w:val="1"/>
        </w:numPr>
      </w:pPr>
      <w:r>
        <w:rPr>
          <w:rFonts w:eastAsia="Calibri"/>
        </w:rPr>
        <w:t>吸食違禁藥物、酒後駕車。</w:t>
      </w:r>
    </w:p>
    <w:p w:rsidR="00E43401" w:rsidRDefault="00E109C8">
      <w:pPr>
        <w:numPr>
          <w:ilvl w:val="0"/>
          <w:numId w:val="1"/>
        </w:numPr>
      </w:pPr>
      <w:r>
        <w:rPr>
          <w:rFonts w:eastAsia="Calibri"/>
        </w:rPr>
        <w:t>請求賠償時如有虛報、詐欺行為。</w:t>
      </w:r>
    </w:p>
    <w:p w:rsidR="00E43401" w:rsidRDefault="00E109C8">
      <w:pPr>
        <w:numPr>
          <w:ilvl w:val="0"/>
          <w:numId w:val="1"/>
        </w:numPr>
      </w:pPr>
      <w:proofErr w:type="gramStart"/>
      <w:r>
        <w:rPr>
          <w:rFonts w:eastAsia="Calibri"/>
        </w:rPr>
        <w:t>形事責任</w:t>
      </w:r>
      <w:proofErr w:type="gramEnd"/>
      <w:r>
        <w:rPr>
          <w:rFonts w:eastAsia="Calibri"/>
        </w:rPr>
        <w:t>。</w:t>
      </w:r>
    </w:p>
    <w:p w:rsidR="00E43401" w:rsidRDefault="00E109C8">
      <w:pPr>
        <w:numPr>
          <w:ilvl w:val="0"/>
          <w:numId w:val="1"/>
        </w:numPr>
        <w:rPr>
          <w:rFonts w:hint="eastAsia"/>
        </w:rPr>
      </w:pPr>
      <w:r>
        <w:rPr>
          <w:rFonts w:eastAsia="Calibri"/>
        </w:rPr>
        <w:t>肇事逃逸。</w:t>
      </w:r>
    </w:p>
    <w:p w:rsidR="00E109C8" w:rsidRDefault="00E109C8">
      <w:pPr>
        <w:numPr>
          <w:ilvl w:val="0"/>
          <w:numId w:val="1"/>
        </w:numPr>
      </w:pPr>
      <w:r>
        <w:rPr>
          <w:rFonts w:hint="eastAsia"/>
        </w:rPr>
        <w:t>營業行為。</w:t>
      </w:r>
      <w:bookmarkStart w:id="0" w:name="_GoBack"/>
      <w:bookmarkEnd w:id="0"/>
    </w:p>
    <w:p w:rsidR="00E43401" w:rsidRDefault="00E109C8">
      <w:pPr>
        <w:widowControl/>
      </w:pPr>
      <w:r>
        <w:br w:type="page"/>
      </w:r>
    </w:p>
    <w:p w:rsidR="00E43401" w:rsidRDefault="00E109C8">
      <w:pPr>
        <w:rPr>
          <w:b/>
          <w:color w:val="FF0000"/>
        </w:rPr>
      </w:pPr>
      <w:bookmarkStart w:id="1" w:name="_gjdgxs" w:colFirst="0" w:colLast="0"/>
      <w:bookmarkEnd w:id="1"/>
      <w:r>
        <w:rPr>
          <w:b/>
          <w:color w:val="FF0000"/>
        </w:rPr>
        <w:lastRenderedPageBreak/>
        <w:t>Q6</w:t>
      </w:r>
      <w:r>
        <w:rPr>
          <w:b/>
          <w:color w:val="FF0000"/>
        </w:rPr>
        <w:t>旅行期間汽車車體損失責任保險主要不保事項有那些</w:t>
      </w:r>
      <w:r>
        <w:rPr>
          <w:b/>
          <w:color w:val="FF0000"/>
        </w:rPr>
        <w:t xml:space="preserve">? </w:t>
      </w:r>
    </w:p>
    <w:p w:rsidR="00E43401" w:rsidRDefault="00E43401"/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被保險人駕駛汽車作</w:t>
      </w:r>
      <w:r>
        <w:rPr>
          <w:rFonts w:eastAsia="Calibri"/>
          <w:b/>
        </w:rPr>
        <w:t>收受報酬</w:t>
      </w:r>
      <w:r>
        <w:rPr>
          <w:rFonts w:eastAsia="Calibri"/>
        </w:rPr>
        <w:t>載運乘客或貨物等類似行為所致者。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駕駛汽車非直接因</w:t>
      </w:r>
      <w:r>
        <w:rPr>
          <w:rFonts w:eastAsia="Calibri"/>
          <w:b/>
        </w:rPr>
        <w:t>碰撞、傾覆、墜落物</w:t>
      </w:r>
      <w:r>
        <w:rPr>
          <w:rFonts w:eastAsia="Calibri"/>
        </w:rPr>
        <w:t>事故所致者。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附帶損失，包括貶值及</w:t>
      </w:r>
      <w:r>
        <w:rPr>
          <w:rFonts w:eastAsia="Calibri"/>
          <w:b/>
        </w:rPr>
        <w:t>不能使用</w:t>
      </w:r>
      <w:r>
        <w:rPr>
          <w:rFonts w:eastAsia="Calibri"/>
        </w:rPr>
        <w:t>之損失。</w:t>
      </w:r>
    </w:p>
    <w:p w:rsidR="00E43401" w:rsidRDefault="00E109C8">
      <w:pPr>
        <w:numPr>
          <w:ilvl w:val="0"/>
          <w:numId w:val="2"/>
        </w:numPr>
      </w:pPr>
      <w:proofErr w:type="gramStart"/>
      <w:r>
        <w:rPr>
          <w:rFonts w:eastAsia="Calibri"/>
        </w:rPr>
        <w:t>置存於</w:t>
      </w:r>
      <w:proofErr w:type="gramEnd"/>
      <w:r>
        <w:rPr>
          <w:rFonts w:eastAsia="Calibri"/>
        </w:rPr>
        <w:t>汽車內之用品、工具、未固定裝置於車上之零件或配件之賠償責任。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汽車因遭</w:t>
      </w:r>
      <w:r>
        <w:rPr>
          <w:rFonts w:eastAsia="Calibri"/>
          <w:b/>
        </w:rPr>
        <w:t>竊盜、搶奪、強盜</w:t>
      </w:r>
      <w:r>
        <w:rPr>
          <w:rFonts w:eastAsia="Calibri"/>
        </w:rPr>
        <w:t>事故所致者。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駕駛汽車於</w:t>
      </w:r>
      <w:r>
        <w:rPr>
          <w:rFonts w:eastAsia="Calibri"/>
          <w:b/>
        </w:rPr>
        <w:t>肇事後逃逸</w:t>
      </w:r>
      <w:r>
        <w:rPr>
          <w:rFonts w:eastAsia="Calibri"/>
        </w:rPr>
        <w:t>所致者。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因</w:t>
      </w:r>
      <w:r>
        <w:rPr>
          <w:rFonts w:eastAsia="Calibri"/>
          <w:b/>
        </w:rPr>
        <w:t>颱風、地震、海嘯、冰雹、洪水</w:t>
      </w:r>
      <w:r>
        <w:rPr>
          <w:rFonts w:eastAsia="Calibri"/>
        </w:rPr>
        <w:t>或因雨積水期間所致毀損滅失。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被保險人之四親等血親及三親等姻親之親屬間負擔的損害賠償責任。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被保險人駕駛之汽車因</w:t>
      </w:r>
      <w:r>
        <w:rPr>
          <w:rFonts w:eastAsia="Calibri"/>
          <w:b/>
        </w:rPr>
        <w:t>第三者之非善意行為</w:t>
      </w:r>
      <w:r>
        <w:rPr>
          <w:rFonts w:eastAsia="Calibri"/>
        </w:rPr>
        <w:t>所致之毀損滅失。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  <w:b/>
        </w:rPr>
        <w:t>不明損失</w:t>
      </w:r>
      <w:r>
        <w:rPr>
          <w:rFonts w:eastAsia="Calibri"/>
        </w:rPr>
        <w:t>。</w:t>
      </w:r>
    </w:p>
    <w:p w:rsidR="00E43401" w:rsidRDefault="00E109C8">
      <w:pPr>
        <w:numPr>
          <w:ilvl w:val="0"/>
          <w:numId w:val="2"/>
        </w:numPr>
      </w:pPr>
      <w:r>
        <w:rPr>
          <w:rFonts w:eastAsia="Calibri"/>
        </w:rPr>
        <w:t>違法之行為。</w:t>
      </w:r>
    </w:p>
    <w:p w:rsidR="00E43401" w:rsidRDefault="00E43401">
      <w:pPr>
        <w:rPr>
          <w:b/>
        </w:rPr>
      </w:pPr>
    </w:p>
    <w:p w:rsidR="00E43401" w:rsidRDefault="00E109C8">
      <w:r>
        <w:rPr>
          <w:b/>
        </w:rPr>
        <w:t xml:space="preserve">   </w:t>
      </w:r>
      <w:r>
        <w:rPr>
          <w:b/>
        </w:rPr>
        <w:t>其他不保條件詳如原始保單文字</w:t>
      </w:r>
    </w:p>
    <w:p w:rsidR="00E43401" w:rsidRDefault="00E43401"/>
    <w:sectPr w:rsidR="00E43401">
      <w:pgSz w:w="16838" w:h="11906"/>
      <w:pgMar w:top="849" w:right="1440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22C"/>
    <w:multiLevelType w:val="multilevel"/>
    <w:tmpl w:val="6276C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29C1C9E"/>
    <w:multiLevelType w:val="multilevel"/>
    <w:tmpl w:val="171C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43401"/>
    <w:rsid w:val="00E109C8"/>
    <w:rsid w:val="00E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D2A06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4">
    <w:name w:val="List Paragraph"/>
    <w:basedOn w:val="a"/>
    <w:uiPriority w:val="34"/>
    <w:qFormat/>
    <w:rsid w:val="002B2A26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D2A06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4">
    <w:name w:val="List Paragraph"/>
    <w:basedOn w:val="a"/>
    <w:uiPriority w:val="34"/>
    <w:qFormat/>
    <w:rsid w:val="002B2A26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2017-09-18T11:15:00Z</dcterms:created>
  <dcterms:modified xsi:type="dcterms:W3CDTF">2017-09-18T11:15:00Z</dcterms:modified>
</cp:coreProperties>
</file>